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_GB2312" w:eastAsia="仿宋_GB2312" w:cs="Calibri"/>
          <w:kern w:val="0"/>
          <w:sz w:val="28"/>
          <w:szCs w:val="28"/>
        </w:rPr>
      </w:pPr>
      <w:r>
        <w:rPr>
          <w:rFonts w:hint="eastAsia" w:ascii="仿宋_GB2312" w:eastAsia="仿宋_GB2312" w:cs="Calibri"/>
          <w:kern w:val="0"/>
          <w:sz w:val="28"/>
          <w:szCs w:val="28"/>
        </w:rPr>
        <w:t>附件</w:t>
      </w:r>
      <w:r>
        <w:rPr>
          <w:rFonts w:hint="eastAsia" w:ascii="仿宋_GB2312" w:eastAsia="仿宋_GB2312" w:cs="Calibri"/>
          <w:kern w:val="0"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eastAsia="仿宋_GB2312" w:cs="Calibri"/>
          <w:kern w:val="0"/>
          <w:sz w:val="28"/>
          <w:szCs w:val="28"/>
        </w:rPr>
        <w:t>：</w:t>
      </w:r>
    </w:p>
    <w:p>
      <w:pPr>
        <w:widowControl/>
        <w:ind w:firstLine="140"/>
        <w:jc w:val="center"/>
        <w:rPr>
          <w:rFonts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kern w:val="0"/>
          <w:sz w:val="30"/>
          <w:szCs w:val="30"/>
        </w:rPr>
        <w:t>中小会计师事务所热点难点培训班学员报名信息表（上国会）</w:t>
      </w:r>
    </w:p>
    <w:p>
      <w:pPr>
        <w:widowControl/>
        <w:ind w:firstLine="140"/>
        <w:rPr>
          <w:rFonts w:ascii="仿宋_GB2312" w:eastAsia="仿宋_GB2312" w:cs="Calibri"/>
          <w:b/>
          <w:bCs/>
          <w:kern w:val="0"/>
          <w:sz w:val="28"/>
          <w:szCs w:val="28"/>
        </w:rPr>
      </w:pPr>
      <w:r>
        <w:rPr>
          <w:rFonts w:hint="eastAsia" w:ascii="仿宋_GB2312" w:eastAsia="仿宋_GB2312" w:cs="Calibri"/>
          <w:b/>
          <w:bCs/>
          <w:kern w:val="0"/>
          <w:sz w:val="28"/>
          <w:szCs w:val="28"/>
        </w:rPr>
        <w:t>单位：</w:t>
      </w:r>
    </w:p>
    <w:tbl>
      <w:tblPr>
        <w:tblStyle w:val="2"/>
        <w:tblW w:w="131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07"/>
        <w:gridCol w:w="656"/>
        <w:gridCol w:w="1923"/>
        <w:gridCol w:w="1985"/>
        <w:gridCol w:w="1222"/>
        <w:gridCol w:w="1294"/>
        <w:gridCol w:w="1866"/>
        <w:gridCol w:w="1398"/>
        <w:gridCol w:w="130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9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注册会计师证书编号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2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12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139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邮编</w:t>
            </w:r>
          </w:p>
        </w:tc>
        <w:tc>
          <w:tcPr>
            <w:tcW w:w="13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是否住宿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86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Calibri"/>
                <w:b/>
                <w:bCs/>
                <w:kern w:val="0"/>
                <w:sz w:val="24"/>
                <w:szCs w:val="24"/>
              </w:rPr>
              <w:t>　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rPr>
                <w:rFonts w:ascii="仿宋_GB2312" w:eastAsia="仿宋_GB2312" w:cs="Calibri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ind w:firstLine="240" w:firstLineChars="100"/>
      </w:pPr>
      <w:r>
        <w:rPr>
          <w:rFonts w:hint="eastAsia" w:ascii="仿宋_GB2312" w:eastAsia="仿宋_GB2312" w:cs="Calibri"/>
          <w:kern w:val="0"/>
          <w:sz w:val="24"/>
          <w:szCs w:val="24"/>
        </w:rPr>
        <w:t>审核人：                                   经办人：                                       2019年  月  日</w:t>
      </w:r>
    </w:p>
    <w:p/>
    <w:p/>
    <w:p/>
    <w:sectPr>
      <w:pgSz w:w="16838" w:h="11906" w:orient="landscape"/>
      <w:pgMar w:top="1576" w:right="1157" w:bottom="1576" w:left="115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033B0"/>
    <w:rsid w:val="30D033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2019-10-16T02:19:00Z</dcterms:created>
  <dc:creator>へ柏芯へ</dc:creator>
  <cp:lastModifiedBy>へ柏芯へ</cp:lastModifiedBy>
  <dcterms:modified xsi:type="dcterms:W3CDTF">2019-10-16T02:20:09Z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