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中注协行业管理信息系统报名操作流程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一、登录官网</w:t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中国注册会计师协会（以下简称中注协）官网，点击进入“行业管理信息系统”</w:t>
      </w:r>
    </w:p>
    <w:p>
      <w:pPr>
        <w:numPr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中注协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“行业管理信息系统”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官网：https://cmis.cicpa.org.cn/#/login</w:t>
      </w:r>
    </w:p>
    <w:p>
      <w:pPr>
        <w:numPr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296545</wp:posOffset>
            </wp:positionV>
            <wp:extent cx="3159760" cy="2899410"/>
            <wp:effectExtent l="0" t="0" r="2540" b="15240"/>
            <wp:wrapTopAndBottom/>
            <wp:docPr id="1" name="图片 1" descr="16510417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1041775(1)"/>
                    <pic:cNvPicPr>
                      <a:picLocks noChangeAspect="1"/>
                    </pic:cNvPicPr>
                  </pic:nvPicPr>
                  <pic:blipFill>
                    <a:blip r:embed="rId5"/>
                    <a:srcRect l="11529" t="7246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二、登录行业管理信息系统</w:t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1.请选择“会计师事务所”登录</w:t>
      </w:r>
    </w:p>
    <w:p>
      <w:pPr>
        <w:numPr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535305</wp:posOffset>
            </wp:positionV>
            <wp:extent cx="8204200" cy="4096385"/>
            <wp:effectExtent l="0" t="0" r="6350" b="18415"/>
            <wp:wrapTopAndBottom/>
            <wp:docPr id="2" name="图片 2" descr="1651042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104263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2.帐号为：会计师事务所编号</w:t>
      </w:r>
    </w:p>
    <w:p>
      <w:pPr>
        <w:widowControl w:val="0"/>
        <w:numPr>
          <w:numId w:val="0"/>
        </w:numPr>
        <w:ind w:leftChars="0"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三、进入系统报名</w:t>
      </w:r>
    </w:p>
    <w:p>
      <w:pPr>
        <w:widowControl w:val="0"/>
        <w:numPr>
          <w:numId w:val="0"/>
        </w:numPr>
        <w:ind w:leftChars="0"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3" w:type="default"/>
          <w:pgSz w:w="16838" w:h="11906" w:orient="landscape"/>
          <w:pgMar w:top="1519" w:right="1157" w:bottom="1519" w:left="1157" w:header="851" w:footer="992" w:gutter="0"/>
          <w:paperSrc/>
          <w:cols w:space="0" w:num="1"/>
          <w:rtlGutter w:val="0"/>
          <w:docGrid w:type="lines" w:linePitch="316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601345</wp:posOffset>
            </wp:positionV>
            <wp:extent cx="9028430" cy="4535170"/>
            <wp:effectExtent l="0" t="0" r="1270" b="17780"/>
            <wp:wrapTopAndBottom/>
            <wp:docPr id="3" name="图片 3" descr="16510431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104319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843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1.进入系统后选择“继续教育执业”中的“培训班报名”，选中要报名的培训班后，点击“报名”</w:t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567690</wp:posOffset>
            </wp:positionV>
            <wp:extent cx="9592310" cy="4907280"/>
            <wp:effectExtent l="0" t="0" r="8890" b="7620"/>
            <wp:wrapTopAndBottom/>
            <wp:docPr id="4" name="图片 4" descr="16510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10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231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2.选择要参加培训的注册会计师进行报名</w:t>
      </w:r>
    </w:p>
    <w:p>
      <w:pPr>
        <w:widowControl w:val="0"/>
        <w:numPr>
          <w:ilvl w:val="0"/>
          <w:numId w:val="0"/>
        </w:numPr>
        <w:ind w:lef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注意事项</w:t>
      </w:r>
    </w:p>
    <w:p>
      <w:pPr>
        <w:widowControl w:val="0"/>
        <w:numPr>
          <w:ilvl w:val="0"/>
          <w:numId w:val="0"/>
        </w:numPr>
        <w:ind w:lef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进入行业管理信息系统后页面无法显示内容的，浏览器可设置成“极速模式”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504825</wp:posOffset>
            </wp:positionV>
            <wp:extent cx="5229225" cy="2219325"/>
            <wp:effectExtent l="0" t="0" r="9525" b="9525"/>
            <wp:wrapTopAndBottom/>
            <wp:docPr id="10" name="图片 10" descr="1651049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104905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6838" w:h="11906" w:orient="landscape"/>
      <w:pgMar w:top="1519" w:right="1157" w:bottom="1519" w:left="1157" w:header="851" w:footer="992" w:gutter="0"/>
      <w:paperSrc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614A76"/>
    <w:rsid w:val="01916C5A"/>
    <w:rsid w:val="02E83ED9"/>
    <w:rsid w:val="03FE49AB"/>
    <w:rsid w:val="04A61ACE"/>
    <w:rsid w:val="075B3D8B"/>
    <w:rsid w:val="078E2712"/>
    <w:rsid w:val="09777D71"/>
    <w:rsid w:val="0B081F64"/>
    <w:rsid w:val="0B630FED"/>
    <w:rsid w:val="0BCC5F5D"/>
    <w:rsid w:val="0C987552"/>
    <w:rsid w:val="0CA106AE"/>
    <w:rsid w:val="0ED62739"/>
    <w:rsid w:val="0FF56825"/>
    <w:rsid w:val="121C17EF"/>
    <w:rsid w:val="143712BF"/>
    <w:rsid w:val="14996E5A"/>
    <w:rsid w:val="15322E16"/>
    <w:rsid w:val="16A5367F"/>
    <w:rsid w:val="182B1F59"/>
    <w:rsid w:val="1FA055AC"/>
    <w:rsid w:val="21136B20"/>
    <w:rsid w:val="24614A76"/>
    <w:rsid w:val="24AC532D"/>
    <w:rsid w:val="2A2B0B18"/>
    <w:rsid w:val="2A416CAC"/>
    <w:rsid w:val="2E446962"/>
    <w:rsid w:val="31622578"/>
    <w:rsid w:val="3B326F8E"/>
    <w:rsid w:val="3B6C3706"/>
    <w:rsid w:val="3DA8399E"/>
    <w:rsid w:val="450308A1"/>
    <w:rsid w:val="475B73E1"/>
    <w:rsid w:val="489E4EAC"/>
    <w:rsid w:val="494538AB"/>
    <w:rsid w:val="4A1D7255"/>
    <w:rsid w:val="4AE1169C"/>
    <w:rsid w:val="4B9F3EA8"/>
    <w:rsid w:val="4C6E343A"/>
    <w:rsid w:val="4E156203"/>
    <w:rsid w:val="4EAE57AA"/>
    <w:rsid w:val="4F303403"/>
    <w:rsid w:val="53EA1377"/>
    <w:rsid w:val="540564E5"/>
    <w:rsid w:val="56B52BD2"/>
    <w:rsid w:val="56E714EB"/>
    <w:rsid w:val="583F751B"/>
    <w:rsid w:val="591E7A33"/>
    <w:rsid w:val="5F095537"/>
    <w:rsid w:val="626764BC"/>
    <w:rsid w:val="638C3D64"/>
    <w:rsid w:val="63E944CE"/>
    <w:rsid w:val="64F92151"/>
    <w:rsid w:val="678923C9"/>
    <w:rsid w:val="692518FC"/>
    <w:rsid w:val="69A8448F"/>
    <w:rsid w:val="6FC07D6E"/>
    <w:rsid w:val="73CC26B2"/>
    <w:rsid w:val="75D9375B"/>
    <w:rsid w:val="75EA4B7B"/>
    <w:rsid w:val="77FE5570"/>
    <w:rsid w:val="7C78491F"/>
    <w:rsid w:val="7DA05D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183</Words>
  <Characters>219</Characters>
  <Lines>0</Lines>
  <Paragraphs>0</Paragraphs>
  <TotalTime>2</TotalTime>
  <ScaleCrop>false</ScaleCrop>
  <LinksUpToDate>false</LinksUpToDate>
  <CharactersWithSpaces>219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2022-04-27T02:24:00Z</dcterms:created>
  <dc:creator>嘉乐恒-家家</dc:creator>
  <cp:lastModifiedBy>嘉乐恒-家家</cp:lastModifiedBy>
  <cp:lastPrinted>2022-04-27T07:48:27Z</cp:lastPrinted>
  <dcterms:modified xsi:type="dcterms:W3CDTF">2022-04-27T08:45:19Z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40B2BD5AD7B94538A8D3B75297C2F813</vt:lpwstr>
  </property>
</Properties>
</file>